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B7" w:rsidRPr="000B23D8" w:rsidRDefault="00A326B7" w:rsidP="00A326B7">
      <w:pPr>
        <w:spacing w:after="0" w:line="240" w:lineRule="auto"/>
        <w:contextualSpacing/>
        <w:jc w:val="center"/>
        <w:rPr>
          <w:rFonts w:ascii="Times New Roman" w:eastAsia="Times New Roman" w:hAnsi="Times New Roman" w:cs="Times New Roman"/>
          <w:b/>
          <w:bCs/>
          <w:i/>
          <w:iCs/>
          <w:sz w:val="28"/>
          <w:szCs w:val="28"/>
          <w:lang w:eastAsia="ru-RU"/>
        </w:rPr>
      </w:pPr>
      <w:r w:rsidRPr="000B23D8">
        <w:rPr>
          <w:rFonts w:ascii="Arial Black" w:eastAsia="Times New Roman" w:hAnsi="Arial Black" w:cs="Times New Roman"/>
          <w:b/>
          <w:bCs/>
          <w:sz w:val="28"/>
          <w:szCs w:val="28"/>
          <w:lang w:eastAsia="ru-RU"/>
        </w:rPr>
        <w:t>Рубрика: «Как родители влияют на развитие речи детей раннего возраста?»</w:t>
      </w:r>
    </w:p>
    <w:p w:rsidR="00A326B7" w:rsidRPr="00A326B7" w:rsidRDefault="00A326B7" w:rsidP="00A326B7">
      <w:pPr>
        <w:spacing w:after="0" w:line="240" w:lineRule="auto"/>
        <w:ind w:firstLine="709"/>
        <w:contextualSpacing/>
        <w:jc w:val="both"/>
        <w:rPr>
          <w:rFonts w:ascii="Times New Roman" w:eastAsia="Times New Roman" w:hAnsi="Times New Roman" w:cs="Times New Roman"/>
          <w:b/>
          <w:bCs/>
          <w:i/>
          <w:iCs/>
          <w:color w:val="000000"/>
          <w:sz w:val="32"/>
          <w:szCs w:val="32"/>
          <w:lang w:eastAsia="ru-RU"/>
        </w:rPr>
      </w:pPr>
      <w:r w:rsidRPr="00A326B7">
        <w:rPr>
          <w:rFonts w:ascii="Times New Roman" w:eastAsia="Times New Roman" w:hAnsi="Times New Roman" w:cs="Times New Roman"/>
          <w:b/>
          <w:bCs/>
          <w:i/>
          <w:iCs/>
          <w:color w:val="000000"/>
          <w:sz w:val="32"/>
          <w:szCs w:val="32"/>
          <w:lang w:eastAsia="ru-RU"/>
        </w:rPr>
        <w:t xml:space="preserve">Часть </w:t>
      </w:r>
      <w:r w:rsidRPr="00A326B7">
        <w:rPr>
          <w:rFonts w:ascii="Times New Roman" w:eastAsia="Times New Roman" w:hAnsi="Times New Roman" w:cs="Times New Roman"/>
          <w:b/>
          <w:bCs/>
          <w:i/>
          <w:iCs/>
          <w:color w:val="000000"/>
          <w:sz w:val="32"/>
          <w:szCs w:val="32"/>
          <w:lang w:val="en-US" w:eastAsia="ru-RU"/>
        </w:rPr>
        <w:t>I</w:t>
      </w:r>
    </w:p>
    <w:p w:rsidR="00A326B7" w:rsidRPr="00A326B7" w:rsidRDefault="00A326B7" w:rsidP="00A326B7">
      <w:pPr>
        <w:spacing w:after="0" w:line="240" w:lineRule="auto"/>
        <w:ind w:firstLine="709"/>
        <w:contextualSpacing/>
        <w:jc w:val="both"/>
        <w:rPr>
          <w:rFonts w:ascii="Times New Roman" w:eastAsia="Aptos" w:hAnsi="Times New Roman" w:cs="Times New Roman"/>
          <w:kern w:val="2"/>
          <w:sz w:val="28"/>
          <w:szCs w:val="28"/>
          <w14:ligatures w14:val="standardContextual"/>
        </w:rPr>
      </w:pPr>
      <w:r w:rsidRPr="00A326B7">
        <w:rPr>
          <w:rFonts w:ascii="Times New Roman" w:eastAsia="Aptos" w:hAnsi="Times New Roman" w:cs="Times New Roman"/>
          <w:kern w:val="2"/>
          <w:sz w:val="28"/>
          <w:szCs w:val="28"/>
          <w14:ligatures w14:val="standardContextual"/>
        </w:rPr>
        <w:t>Речь это не наружный симптом, это не инструмент для общения, это часть психики.</w:t>
      </w:r>
    </w:p>
    <w:p w:rsidR="00A326B7" w:rsidRPr="00A326B7" w:rsidRDefault="00A326B7" w:rsidP="00A326B7">
      <w:pPr>
        <w:spacing w:after="0" w:line="240" w:lineRule="auto"/>
        <w:ind w:firstLine="709"/>
        <w:contextualSpacing/>
        <w:jc w:val="both"/>
        <w:rPr>
          <w:rFonts w:ascii="Times New Roman" w:eastAsia="Aptos" w:hAnsi="Times New Roman" w:cs="Times New Roman"/>
          <w:kern w:val="2"/>
          <w:sz w:val="28"/>
          <w:szCs w:val="28"/>
          <w14:ligatures w14:val="standardContextual"/>
        </w:rPr>
      </w:pPr>
      <w:r w:rsidRPr="00A326B7">
        <w:rPr>
          <w:rFonts w:ascii="Times New Roman" w:eastAsia="Aptos" w:hAnsi="Times New Roman" w:cs="Times New Roman"/>
          <w:kern w:val="2"/>
          <w:sz w:val="28"/>
          <w:szCs w:val="28"/>
          <w14:ligatures w14:val="standardContextual"/>
        </w:rPr>
        <w:t>Это про гармоничное становление жизни, важно стремиться к полноценной речи, для будущего гармоничного развития личности.</w:t>
      </w:r>
    </w:p>
    <w:p w:rsidR="00A326B7" w:rsidRP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r w:rsidRPr="00A326B7">
        <w:rPr>
          <w:rFonts w:ascii="Times New Roman" w:eastAsia="Times New Roman" w:hAnsi="Times New Roman" w:cs="Times New Roman"/>
          <w:color w:val="242424"/>
          <w:sz w:val="28"/>
          <w:szCs w:val="28"/>
          <w:lang w:eastAsia="ru-RU"/>
        </w:rPr>
        <w:t>Когда же дети начинают говорить? С одной стороны, ответ на этот вопрос очень прост - уже давно установлено, что после полутора лет у ребенка появляются первые слова, и к двум годам дети, как правило, начинают разговаривать. Причем овладение речью имеет характер "взрыва".</w:t>
      </w:r>
    </w:p>
    <w:p w:rsidR="00A326B7" w:rsidRP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r w:rsidRPr="00A326B7">
        <w:rPr>
          <w:rFonts w:ascii="Times New Roman" w:eastAsia="Times New Roman" w:hAnsi="Times New Roman" w:cs="Times New Roman"/>
          <w:color w:val="242424"/>
          <w:sz w:val="28"/>
          <w:szCs w:val="28"/>
          <w:lang w:eastAsia="ru-RU"/>
        </w:rPr>
        <w:t>Молчавший до этого малыш вдруг заговорил, да так, что остановить его невозможно. Некоторые ученые считают, что такая внезапность в овладении речью связана с тем, что дети в полтора года делают своего рода открытие: каждая вещь имеет свое название, которое можно узнать у взрослого. Бесконечные вопросы ребенка "это что?", казалось бы, подтверждают данное мнение. Но думать, что годовалый малыш способен открыть всеобщий закон - это значит сильно преувеличивать интеллектуальную мощь детей. Ни один ребенок не способен осознать в столь юном возрасте знаковую функцию слов, не владея речью. И все же скорость, с которой расширяется запас слов младенца, поразительна.</w:t>
      </w:r>
    </w:p>
    <w:p w:rsidR="00A326B7" w:rsidRP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r w:rsidRPr="00A326B7">
        <w:rPr>
          <w:rFonts w:ascii="Times New Roman" w:eastAsia="Times New Roman" w:hAnsi="Times New Roman" w:cs="Times New Roman"/>
          <w:color w:val="242424"/>
          <w:sz w:val="28"/>
          <w:szCs w:val="28"/>
          <w:lang w:eastAsia="ru-RU"/>
        </w:rPr>
        <w:t>Вместе с тем определить точную дату появления первых слов ребенка не так-то просто. Дело в том, что по времени появления речи и по объему своего активного словаря дети так сильно различаются между собой, что средние данные никак не отражают реальной картины. Есть дети, которые уже в 11-12 месяцев говорят до 110-115 слов, а бывают случаи, когда и до двух с половиной лет ребенок упорно молчит, несмотря на нормальное в целом психическое развитие.</w:t>
      </w:r>
    </w:p>
    <w:p w:rsidR="00A326B7" w:rsidRP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r w:rsidRPr="00A326B7">
        <w:rPr>
          <w:rFonts w:ascii="Times New Roman" w:eastAsia="Times New Roman" w:hAnsi="Times New Roman" w:cs="Times New Roman"/>
          <w:color w:val="242424"/>
          <w:sz w:val="28"/>
          <w:szCs w:val="28"/>
          <w:lang w:eastAsia="ru-RU"/>
        </w:rPr>
        <w:t>Столь существенные индивидуальные различия не позволяют установить хотя бы примерные возрастные нормы речевого развития. Уже не раз психологи пытались точно определить, сколько слов должны знать дети каждого возраста. Однако все эти попытки пока ничем не закончились, потому что между детьми от 1 года до 2 лет слишком большие различия. Чтобы как-то преодолеть эту трудность, ученые попытались подсчитать минимальный и максимальный словарь ребенка для каждого возраста. Оказалось, что и между этими величинами существуют огромные различия. Например, в 1 год и 3 месяца минимальный словарь ребенка - всего 4-5 слов, а максимальный - 232 (!). При этом среди обследованных детей не было ни одного вундеркинда или ребенка с нарушением интеллекта.</w:t>
      </w:r>
    </w:p>
    <w:p w:rsidR="00A326B7" w:rsidRP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A326B7">
        <w:rPr>
          <w:rFonts w:ascii="Times New Roman" w:eastAsia="Times New Roman" w:hAnsi="Times New Roman" w:cs="Times New Roman"/>
          <w:sz w:val="28"/>
          <w:szCs w:val="28"/>
          <w:lang w:eastAsia="ru-RU"/>
        </w:rPr>
        <w:t>Получается, что сроки и темпы овладения речью во многом зависят от индивидуальных особенностей ребенка и от того, по какому пути идет его речевое развитие.</w:t>
      </w:r>
    </w:p>
    <w:p w:rsidR="00A326B7" w:rsidRP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A326B7">
        <w:rPr>
          <w:rFonts w:ascii="Times New Roman" w:eastAsia="Times New Roman" w:hAnsi="Times New Roman" w:cs="Times New Roman"/>
          <w:sz w:val="28"/>
          <w:szCs w:val="28"/>
          <w:lang w:eastAsia="ru-RU"/>
        </w:rPr>
        <w:t>Развитие речи имеет два основных направления: </w:t>
      </w:r>
      <w:r w:rsidRPr="00A326B7">
        <w:rPr>
          <w:rFonts w:ascii="Times New Roman" w:eastAsia="Times New Roman" w:hAnsi="Times New Roman" w:cs="Times New Roman"/>
          <w:bCs/>
          <w:sz w:val="28"/>
          <w:szCs w:val="28"/>
          <w:lang w:eastAsia="ru-RU"/>
        </w:rPr>
        <w:t>пассивное владение</w:t>
      </w:r>
      <w:r w:rsidRPr="00A326B7">
        <w:rPr>
          <w:rFonts w:ascii="Times New Roman" w:eastAsia="Times New Roman" w:hAnsi="Times New Roman" w:cs="Times New Roman"/>
          <w:b/>
          <w:bCs/>
          <w:sz w:val="28"/>
          <w:szCs w:val="28"/>
          <w:lang w:eastAsia="ru-RU"/>
        </w:rPr>
        <w:t xml:space="preserve"> </w:t>
      </w:r>
      <w:r w:rsidRPr="00A326B7">
        <w:rPr>
          <w:rFonts w:ascii="Times New Roman" w:eastAsia="Times New Roman" w:hAnsi="Times New Roman" w:cs="Times New Roman"/>
          <w:bCs/>
          <w:sz w:val="28"/>
          <w:szCs w:val="28"/>
          <w:lang w:eastAsia="ru-RU"/>
        </w:rPr>
        <w:t>словом</w:t>
      </w:r>
      <w:r w:rsidRPr="00A326B7">
        <w:rPr>
          <w:rFonts w:ascii="Times New Roman" w:eastAsia="Times New Roman" w:hAnsi="Times New Roman" w:cs="Times New Roman"/>
          <w:sz w:val="28"/>
          <w:szCs w:val="28"/>
          <w:lang w:eastAsia="ru-RU"/>
        </w:rPr>
        <w:t> (т. е. понимание речи) и </w:t>
      </w:r>
      <w:r w:rsidRPr="00A326B7">
        <w:rPr>
          <w:rFonts w:ascii="Times New Roman" w:eastAsia="Times New Roman" w:hAnsi="Times New Roman" w:cs="Times New Roman"/>
          <w:bCs/>
          <w:sz w:val="28"/>
          <w:szCs w:val="28"/>
          <w:lang w:eastAsia="ru-RU"/>
        </w:rPr>
        <w:t>активное</w:t>
      </w:r>
      <w:r w:rsidRPr="00A326B7">
        <w:rPr>
          <w:rFonts w:ascii="Times New Roman" w:eastAsia="Times New Roman" w:hAnsi="Times New Roman" w:cs="Times New Roman"/>
          <w:sz w:val="28"/>
          <w:szCs w:val="28"/>
          <w:lang w:eastAsia="ru-RU"/>
        </w:rPr>
        <w:t xml:space="preserve"> (т. е. говорение). Обычно пассивная </w:t>
      </w:r>
      <w:r w:rsidRPr="00A326B7">
        <w:rPr>
          <w:rFonts w:ascii="Times New Roman" w:eastAsia="Times New Roman" w:hAnsi="Times New Roman" w:cs="Times New Roman"/>
          <w:sz w:val="28"/>
          <w:szCs w:val="28"/>
          <w:lang w:eastAsia="ru-RU"/>
        </w:rPr>
        <w:lastRenderedPageBreak/>
        <w:t>речь опережает активную. Уже в 10-12 месяцев дети обычно понимают названия многих предметов и действий. Всем известны знаменитые детские игры в "Сороку-ворону" или "Козу". "Все понимает, - удивляются растроганные родители, - а сказать ничего не может". Действительно, до определенного времени число понимаемых слов значительно превосходит количество активно произносимых. И у некоторых детей этот период сильно затягивается. Ребенок может вплоть до 2 лет, хорошо понимая все, что говорят ему взрослые, не произносить ни одного слова - либо вообще молчать, либо объясняться с помощью лепетного говорения. И все-таки при этом, если ребенок живет в нормальных условиях, его речь развивается.</w:t>
      </w:r>
    </w:p>
    <w:p w:rsidR="00A326B7" w:rsidRDefault="00A326B7"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r w:rsidRPr="00A326B7">
        <w:rPr>
          <w:rFonts w:ascii="Times New Roman" w:eastAsia="Times New Roman" w:hAnsi="Times New Roman" w:cs="Times New Roman"/>
          <w:color w:val="242424"/>
          <w:sz w:val="28"/>
          <w:szCs w:val="28"/>
          <w:lang w:eastAsia="ru-RU"/>
        </w:rPr>
        <w:t>Обычно у таких детей переход к активной речи происходит резко и неожиданно. И это понятно. Ведь достаточно богатый запас понимаемых слов становится активным словарем ребенка. Бывает так, что дети, упорно молчавшие до 2 лет, уже в 3 года догоняют и перегоняют в своем развитии тех, кто начал говорить в 10 месяцев. Поэтому не стоит беспокоиться, если до 2 лет в активном словаре ребенка всего 2-3 слова. Если малыш понимает обращенную к нему речь, если вы создаете все необходимые условия для его нормального развития, значит, рано или поздно он заговорит. А вот как рано или насколько поздно - во многом зависит от вас.</w:t>
      </w:r>
    </w:p>
    <w:p w:rsidR="000B23D8"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p>
    <w:p w:rsidR="000B23D8"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p>
    <w:p w:rsidR="000B23D8"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Авторы текста: Маслова Евгения Ивановна, учитель-логопед МБДОУ№1 </w:t>
      </w:r>
      <w:proofErr w:type="spellStart"/>
      <w:r>
        <w:rPr>
          <w:rFonts w:ascii="Times New Roman" w:eastAsia="Times New Roman" w:hAnsi="Times New Roman" w:cs="Times New Roman"/>
          <w:color w:val="242424"/>
          <w:sz w:val="28"/>
          <w:szCs w:val="28"/>
          <w:lang w:eastAsia="ru-RU"/>
        </w:rPr>
        <w:t>с.Чугуевка</w:t>
      </w:r>
      <w:proofErr w:type="spellEnd"/>
      <w:r>
        <w:rPr>
          <w:rFonts w:ascii="Times New Roman" w:eastAsia="Times New Roman" w:hAnsi="Times New Roman" w:cs="Times New Roman"/>
          <w:color w:val="242424"/>
          <w:sz w:val="28"/>
          <w:szCs w:val="28"/>
          <w:lang w:eastAsia="ru-RU"/>
        </w:rPr>
        <w:t xml:space="preserve"> и </w:t>
      </w:r>
      <w:proofErr w:type="spellStart"/>
      <w:r>
        <w:rPr>
          <w:rFonts w:ascii="Times New Roman" w:eastAsia="Times New Roman" w:hAnsi="Times New Roman" w:cs="Times New Roman"/>
          <w:color w:val="242424"/>
          <w:sz w:val="28"/>
          <w:szCs w:val="28"/>
          <w:lang w:eastAsia="ru-RU"/>
        </w:rPr>
        <w:t>Ибодова</w:t>
      </w:r>
      <w:proofErr w:type="spellEnd"/>
      <w:r>
        <w:rPr>
          <w:rFonts w:ascii="Times New Roman" w:eastAsia="Times New Roman" w:hAnsi="Times New Roman" w:cs="Times New Roman"/>
          <w:color w:val="242424"/>
          <w:sz w:val="28"/>
          <w:szCs w:val="28"/>
          <w:lang w:eastAsia="ru-RU"/>
        </w:rPr>
        <w:t xml:space="preserve"> Екатерина Игоревна, учитель-логопед МБДОУ№1 </w:t>
      </w:r>
      <w:proofErr w:type="spellStart"/>
      <w:r>
        <w:rPr>
          <w:rFonts w:ascii="Times New Roman" w:eastAsia="Times New Roman" w:hAnsi="Times New Roman" w:cs="Times New Roman"/>
          <w:color w:val="242424"/>
          <w:sz w:val="28"/>
          <w:szCs w:val="28"/>
          <w:lang w:eastAsia="ru-RU"/>
        </w:rPr>
        <w:t>с.Чугуевка</w:t>
      </w:r>
      <w:proofErr w:type="spellEnd"/>
    </w:p>
    <w:p w:rsidR="000B23D8"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p>
    <w:p w:rsidR="000B23D8"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p>
    <w:p w:rsidR="000B23D8"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p>
    <w:p w:rsidR="000B23D8" w:rsidRPr="00A326B7" w:rsidRDefault="000B23D8" w:rsidP="000B23D8">
      <w:pPr>
        <w:shd w:val="clear" w:color="auto" w:fill="FFFFFF" w:themeFill="background1"/>
        <w:spacing w:after="0" w:line="240" w:lineRule="auto"/>
        <w:ind w:firstLine="709"/>
        <w:contextualSpacing/>
        <w:jc w:val="both"/>
        <w:rPr>
          <w:rFonts w:ascii="Times New Roman" w:eastAsia="Times New Roman" w:hAnsi="Times New Roman" w:cs="Times New Roman"/>
          <w:color w:val="242424"/>
          <w:sz w:val="28"/>
          <w:szCs w:val="28"/>
          <w:lang w:eastAsia="ru-RU"/>
        </w:rPr>
      </w:pPr>
    </w:p>
    <w:p w:rsidR="00592A2B" w:rsidRDefault="00592A2B" w:rsidP="000B23D8">
      <w:pPr>
        <w:shd w:val="clear" w:color="auto" w:fill="FFFFFF" w:themeFill="background1"/>
      </w:pPr>
      <w:bookmarkStart w:id="0" w:name="_GoBack"/>
    </w:p>
    <w:bookmarkEnd w:id="0"/>
    <w:p w:rsidR="000D57BE" w:rsidRPr="000D57BE" w:rsidRDefault="000D57BE" w:rsidP="000B23D8">
      <w:pPr>
        <w:shd w:val="clear" w:color="auto" w:fill="FFFFFF" w:themeFill="background1"/>
        <w:rPr>
          <w:rFonts w:ascii="Times New Roman" w:hAnsi="Times New Roman" w:cs="Times New Roman"/>
          <w:sz w:val="28"/>
          <w:szCs w:val="28"/>
        </w:rPr>
      </w:pPr>
    </w:p>
    <w:sectPr w:rsidR="000D57BE" w:rsidRPr="000D5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B43"/>
    <w:rsid w:val="000B23D8"/>
    <w:rsid w:val="000D57BE"/>
    <w:rsid w:val="00592A2B"/>
    <w:rsid w:val="00A326B7"/>
    <w:rsid w:val="00C1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70E3"/>
  <w15:docId w15:val="{8C4F077E-7A9C-4698-968E-70936DD6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Современная школа</cp:lastModifiedBy>
  <cp:revision>3</cp:revision>
  <dcterms:created xsi:type="dcterms:W3CDTF">2025-05-28T10:44:00Z</dcterms:created>
  <dcterms:modified xsi:type="dcterms:W3CDTF">2025-05-29T02:22:00Z</dcterms:modified>
</cp:coreProperties>
</file>